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9A" w:rsidRDefault="0064740D" w:rsidP="004C6A4B">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661312" behindDoc="0" locked="0" layoutInCell="1" allowOverlap="1" wp14:anchorId="36BB8B74" wp14:editId="53E1B01D">
            <wp:simplePos x="0" y="0"/>
            <wp:positionH relativeFrom="margin">
              <wp:posOffset>4324350</wp:posOffset>
            </wp:positionH>
            <wp:positionV relativeFrom="paragraph">
              <wp:posOffset>8890</wp:posOffset>
            </wp:positionV>
            <wp:extent cx="1981200" cy="437515"/>
            <wp:effectExtent l="0" t="0" r="0" b="635"/>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①_バーコード（9298000）_申立書.jpg"/>
                    <pic:cNvPicPr/>
                  </pic:nvPicPr>
                  <pic:blipFill>
                    <a:blip r:embed="rId6">
                      <a:extLst>
                        <a:ext uri="{28A0092B-C50C-407E-A947-70E740481C1C}">
                          <a14:useLocalDpi xmlns:a14="http://schemas.microsoft.com/office/drawing/2010/main" val="0"/>
                        </a:ext>
                      </a:extLst>
                    </a:blip>
                    <a:stretch>
                      <a:fillRect/>
                    </a:stretch>
                  </pic:blipFill>
                  <pic:spPr>
                    <a:xfrm>
                      <a:off x="0" y="0"/>
                      <a:ext cx="1981200" cy="437515"/>
                    </a:xfrm>
                    <a:prstGeom prst="rect">
                      <a:avLst/>
                    </a:prstGeom>
                  </pic:spPr>
                </pic:pic>
              </a:graphicData>
            </a:graphic>
            <wp14:sizeRelH relativeFrom="page">
              <wp14:pctWidth>0</wp14:pctWidth>
            </wp14:sizeRelH>
            <wp14:sizeRelV relativeFrom="page">
              <wp14:pctHeight>0</wp14:pctHeight>
            </wp14:sizeRelV>
          </wp:anchor>
        </w:drawing>
      </w:r>
      <w:r w:rsidR="002F289E">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-176530</wp:posOffset>
                </wp:positionH>
                <wp:positionV relativeFrom="paragraph">
                  <wp:posOffset>-2540</wp:posOffset>
                </wp:positionV>
                <wp:extent cx="24669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66975" cy="381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3.9pt;margin-top:-.2pt;width:194.2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" fillcolor="white [3212]" strokecolor="red" strokeweight="2pt">
                <v:textbox inset="2mm,0,2mm,0">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v:textbox>
                <w10:wrap anchorx="margin"/>
              </v:rect>
            </w:pict>
          </mc:Fallback>
        </mc:AlternateContent>
      </w:r>
    </w:p>
    <w:p w:rsidR="0064740D" w:rsidRDefault="0064740D" w:rsidP="005032AA">
      <w:pPr>
        <w:snapToGrid w:val="0"/>
        <w:jc w:val="left"/>
        <w:rPr>
          <w:rFonts w:ascii="ＭＳ ゴシック" w:eastAsia="ＭＳ ゴシック" w:hAnsi="ＭＳ ゴシック"/>
          <w:sz w:val="24"/>
          <w:szCs w:val="24"/>
        </w:rPr>
      </w:pPr>
    </w:p>
    <w:p w:rsidR="0064740D" w:rsidRDefault="0064740D" w:rsidP="005032AA">
      <w:pPr>
        <w:snapToGrid w:val="0"/>
        <w:jc w:val="left"/>
        <w:rPr>
          <w:rFonts w:ascii="ＭＳ ゴシック" w:eastAsia="ＭＳ ゴシック" w:hAnsi="ＭＳ ゴシック"/>
          <w:sz w:val="24"/>
          <w:szCs w:val="24"/>
        </w:rPr>
      </w:pPr>
      <w:bookmarkStart w:id="0" w:name="_GoBack"/>
      <w:bookmarkEnd w:id="0"/>
    </w:p>
    <w:p w:rsidR="00CA4E9F" w:rsidRDefault="004C6A4B" w:rsidP="0064740D">
      <w:pPr>
        <w:snapToGri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年金事務所長</w:t>
      </w:r>
      <w:r w:rsidR="00CA4E9F">
        <w:rPr>
          <w:rFonts w:ascii="ＭＳ ゴシック" w:eastAsia="ＭＳ ゴシック" w:hAnsi="ＭＳ ゴシック" w:hint="eastAsia"/>
          <w:sz w:val="24"/>
          <w:szCs w:val="24"/>
        </w:rPr>
        <w:t xml:space="preserve">　　様</w:t>
      </w:r>
    </w:p>
    <w:p w:rsidR="00CA4E9F" w:rsidRDefault="00CA4E9F" w:rsidP="005032AA">
      <w:pPr>
        <w:spacing w:line="220" w:lineRule="exact"/>
        <w:jc w:val="left"/>
        <w:rPr>
          <w:rFonts w:ascii="ＭＳ ゴシック" w:eastAsia="ＭＳ ゴシック" w:hAnsi="ＭＳ ゴシック"/>
          <w:sz w:val="24"/>
          <w:szCs w:val="24"/>
        </w:rPr>
      </w:pPr>
    </w:p>
    <w:p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166445">
        <w:rPr>
          <w:rFonts w:ascii="ＭＳ ゴシック" w:eastAsia="ＭＳ ゴシック" w:hAnsi="ＭＳ ゴシック" w:hint="eastAsia"/>
          <w:sz w:val="24"/>
          <w:szCs w:val="24"/>
        </w:rPr>
        <w:t>改定</w:t>
      </w:r>
      <w:r>
        <w:rPr>
          <w:rFonts w:ascii="ＭＳ ゴシック" w:eastAsia="ＭＳ ゴシック" w:hAnsi="ＭＳ ゴシック" w:hint="eastAsia"/>
          <w:sz w:val="24"/>
          <w:szCs w:val="24"/>
        </w:rPr>
        <w:t>に係る申立書</w:t>
      </w:r>
    </w:p>
    <w:p w:rsidR="00CA4E9F" w:rsidRDefault="00CA4E9F" w:rsidP="005032AA">
      <w:pPr>
        <w:spacing w:line="220" w:lineRule="exact"/>
        <w:rPr>
          <w:rFonts w:ascii="ＭＳ ゴシック" w:eastAsia="ＭＳ ゴシック" w:hAnsi="ＭＳ ゴシック"/>
          <w:sz w:val="24"/>
          <w:szCs w:val="24"/>
        </w:rPr>
      </w:pPr>
    </w:p>
    <w:p w:rsidR="00BE0141" w:rsidRDefault="00BE0141" w:rsidP="002E69B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健康保険法第44条第１項及び厚生年金保険法第24条第１項における「報酬月額の算定の特例」にて標準報酬月額を改定していただくよう申し立てします。</w:t>
      </w:r>
    </w:p>
    <w:p w:rsidR="002F289E" w:rsidRDefault="002F289E" w:rsidP="005032AA">
      <w:pPr>
        <w:spacing w:line="140" w:lineRule="exact"/>
        <w:rPr>
          <w:rFonts w:ascii="ＭＳ ゴシック" w:eastAsia="ＭＳ ゴシック" w:hAnsi="ＭＳ ゴシック"/>
          <w:sz w:val="24"/>
          <w:szCs w:val="24"/>
        </w:rPr>
      </w:pPr>
    </w:p>
    <w:p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rsidTr="005032AA">
        <w:trPr>
          <w:trHeight w:val="510"/>
        </w:trPr>
        <w:tc>
          <w:tcPr>
            <w:tcW w:w="11058" w:type="dxa"/>
            <w:gridSpan w:val="2"/>
            <w:tcBorders>
              <w:bottom w:val="dotted" w:sz="4" w:space="0" w:color="auto"/>
            </w:tcBorders>
            <w:vAlign w:val="center"/>
          </w:tcPr>
          <w:p w:rsidR="0037635B" w:rsidRPr="005032AA" w:rsidRDefault="0037635B" w:rsidP="005032AA">
            <w:pPr>
              <w:snapToGrid w:val="0"/>
              <w:rPr>
                <w:rFonts w:ascii="ＭＳ ゴシック" w:eastAsia="ＭＳ ゴシック" w:hAnsi="ＭＳ ゴシック"/>
                <w:sz w:val="28"/>
                <w:szCs w:val="28"/>
              </w:rPr>
            </w:pPr>
            <w:r w:rsidRPr="00884D83">
              <w:rPr>
                <w:rFonts w:ascii="ＭＳ ゴシック" w:eastAsia="ＭＳ ゴシック" w:hAnsi="ＭＳ ゴシック" w:hint="eastAsia"/>
                <w:sz w:val="30"/>
                <w:szCs w:val="30"/>
              </w:rPr>
              <w:t>□</w:t>
            </w:r>
            <w:r w:rsidRPr="005032AA">
              <w:rPr>
                <w:rFonts w:ascii="ＭＳ ゴシック" w:eastAsia="ＭＳ ゴシック" w:hAnsi="ＭＳ ゴシック" w:hint="eastAsia"/>
                <w:sz w:val="28"/>
                <w:szCs w:val="28"/>
              </w:rPr>
              <w:t xml:space="preserve">　以下のすべての項目に該当しています。</w:t>
            </w:r>
          </w:p>
        </w:tc>
      </w:tr>
      <w:tr w:rsidR="00BC310B" w:rsidTr="00CE5886">
        <w:trPr>
          <w:trHeight w:val="1100"/>
        </w:trPr>
        <w:tc>
          <w:tcPr>
            <w:tcW w:w="284" w:type="dxa"/>
            <w:vMerge w:val="restart"/>
            <w:tcBorders>
              <w:top w:val="nil"/>
            </w:tcBorders>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Pr="00D40CEC" w:rsidRDefault="00BC310B" w:rsidP="00CE5886">
            <w:pPr>
              <w:spacing w:line="32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１　改定の対象となる被保険者は、新型コロナウイルス感染症の影響により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、届出の対象月において、当該月の報酬の総額が従前の標準報酬月額より２等級以上減少していることを確認しています。</w:t>
            </w:r>
          </w:p>
          <w:p w:rsidR="00BC310B" w:rsidRDefault="005032AA" w:rsidP="005032AA">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C310B">
              <w:rPr>
                <w:rFonts w:ascii="ＭＳ ゴシック" w:eastAsia="ＭＳ ゴシック" w:hAnsi="ＭＳ ゴシック" w:hint="eastAsia"/>
                <w:sz w:val="18"/>
                <w:szCs w:val="18"/>
              </w:rPr>
              <w:t xml:space="preserve">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rsidR="00BC310B" w:rsidRDefault="005032AA"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C310B">
              <w:rPr>
                <w:rFonts w:ascii="ＭＳ ゴシック" w:eastAsia="ＭＳ ゴシック" w:hAnsi="ＭＳ ゴシック"/>
                <w:sz w:val="18"/>
                <w:szCs w:val="18"/>
              </w:rPr>
              <w:t xml:space="preserve">  </w:t>
            </w:r>
            <w:r w:rsidR="00BC310B">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２　改定の対象となる被保険者本人から、「報酬月額の算定の特例」により改定すること及び改定内容について、書面により同意を得ています。</w:t>
            </w:r>
          </w:p>
          <w:p w:rsidR="005032AA" w:rsidRPr="005032AA" w:rsidRDefault="005032AA" w:rsidP="005032AA">
            <w:pPr>
              <w:spacing w:line="24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rsidR="00BC310B" w:rsidRDefault="00BC310B" w:rsidP="00F37595">
            <w:pPr>
              <w:spacing w:line="40" w:lineRule="exact"/>
              <w:rPr>
                <w:rFonts w:ascii="ＭＳ ゴシック" w:eastAsia="ＭＳ ゴシック" w:hAnsi="ＭＳ ゴシック"/>
                <w:sz w:val="24"/>
                <w:szCs w:val="24"/>
              </w:rPr>
            </w:pPr>
          </w:p>
        </w:tc>
      </w:tr>
      <w:tr w:rsidR="00BC310B" w:rsidTr="00CE5886">
        <w:tc>
          <w:tcPr>
            <w:tcW w:w="284" w:type="dxa"/>
            <w:vMerge/>
            <w:vAlign w:val="center"/>
          </w:tcPr>
          <w:p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３　改定の対象となる被保険者について、これまでにこの特例による届出を行っていません。</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４　改定の対象となる被保険者が、「報酬月額の算定の特例」の要件に該当することが確認できる書類及び被保険者本人の書面による同意書を、届出日から２年間保管します。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【７月又は８月改定となる被保険者に係る届出の場合】</w:t>
            </w: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５　改定後、休業が回復した月</w:t>
            </w:r>
            <w:r w:rsidRPr="00BC310B">
              <w:rPr>
                <w:rFonts w:ascii="ＭＳ ゴシック" w:eastAsia="ＭＳ ゴシック" w:hAnsi="ＭＳ ゴシック" w:hint="eastAsia"/>
                <w:sz w:val="18"/>
                <w:szCs w:val="18"/>
              </w:rPr>
              <w:t>（※）</w:t>
            </w:r>
            <w:r w:rsidRPr="00D40CEC">
              <w:rPr>
                <w:rFonts w:ascii="ＭＳ ゴシック" w:eastAsia="ＭＳ ゴシック" w:hAnsi="ＭＳ ゴシック" w:hint="eastAsia"/>
                <w:sz w:val="23"/>
                <w:szCs w:val="23"/>
              </w:rPr>
              <w:t>から３か月の間に支給された報酬の平均が、改定後の標準報酬月額より２等級以上増加する場合は、固定的賃金の変動の有無にかかわらず、随時改定の届出を行います。また、そのことについて、改定の対象となる被保険者本人から、書面により同意を得ています。</w:t>
            </w:r>
          </w:p>
          <w:p w:rsidR="00BC310B" w:rsidRPr="00BC310B" w:rsidRDefault="00BC310B" w:rsidP="00BC310B">
            <w:pPr>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休業が回復した月は、実際に報酬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支払った日が17日以上ある月をいいます。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rPr>
          <w:trHeight w:val="730"/>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【組合管掌健康保険に加入する事業所又は厚生年金基金設立事業所の場合】</w:t>
            </w: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健康保険組合又は厚生年金基金に対し、同様の特例改定の手続を行います。</w:t>
            </w:r>
          </w:p>
          <w:p w:rsidR="00BC310B" w:rsidRPr="00D40CEC" w:rsidRDefault="00BC310B" w:rsidP="00F37595">
            <w:pPr>
              <w:spacing w:line="40" w:lineRule="exact"/>
              <w:rPr>
                <w:rFonts w:ascii="ＭＳ ゴシック" w:eastAsia="ＭＳ ゴシック" w:hAnsi="ＭＳ ゴシック"/>
                <w:sz w:val="23"/>
                <w:szCs w:val="23"/>
              </w:rPr>
            </w:pPr>
          </w:p>
        </w:tc>
      </w:tr>
    </w:tbl>
    <w:p w:rsidR="0088681D" w:rsidRPr="001D2FC2" w:rsidRDefault="0088681D" w:rsidP="005032AA">
      <w:pPr>
        <w:spacing w:line="220" w:lineRule="exact"/>
        <w:ind w:left="480" w:hangingChars="200" w:hanging="480"/>
        <w:rPr>
          <w:rFonts w:ascii="ＭＳ ゴシック" w:eastAsia="ＭＳ ゴシック" w:hAnsi="ＭＳ ゴシック"/>
          <w:sz w:val="24"/>
          <w:szCs w:val="24"/>
        </w:rPr>
      </w:pPr>
    </w:p>
    <w:p w:rsidR="00431A2A" w:rsidRDefault="00431A2A" w:rsidP="0036794D">
      <w:pPr>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rsidTr="00D40CEC">
        <w:trPr>
          <w:trHeight w:val="454"/>
        </w:trPr>
        <w:tc>
          <w:tcPr>
            <w:tcW w:w="2416" w:type="dxa"/>
            <w:vAlign w:val="center"/>
          </w:tcPr>
          <w:p w:rsidR="00CF6128" w:rsidRPr="00166445" w:rsidRDefault="00CF6128" w:rsidP="00D40CEC">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rsidR="00CF6128" w:rsidRDefault="00CF6128" w:rsidP="00D40C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rsidR="00CF6128" w:rsidRDefault="00CF6128" w:rsidP="00D40CEC">
            <w:pPr>
              <w:jc w:val="center"/>
              <w:rPr>
                <w:rFonts w:ascii="ＭＳ ゴシック" w:eastAsia="ＭＳ ゴシック" w:hAnsi="ＭＳ ゴシック"/>
                <w:sz w:val="24"/>
                <w:szCs w:val="24"/>
              </w:rPr>
            </w:pPr>
          </w:p>
        </w:tc>
      </w:tr>
      <w:tr w:rsidR="003712D2" w:rsidTr="00D40CEC">
        <w:trPr>
          <w:trHeight w:val="737"/>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rsidR="00431A2A" w:rsidRDefault="00CF6128" w:rsidP="00D40CE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rsidR="00431A2A" w:rsidRDefault="002F289E" w:rsidP="00D40CE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bl>
    <w:p w:rsidR="00633D48" w:rsidRPr="0036794D" w:rsidRDefault="00CA4E9F"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rsidR="0036794D" w:rsidRDefault="0036794D"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rsidR="00FF2537" w:rsidRPr="0036794D" w:rsidRDefault="00FF2537" w:rsidP="00CE5886">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E5886">
      <w:pgSz w:w="11906" w:h="16838" w:code="9"/>
      <w:pgMar w:top="709" w:right="794" w:bottom="454" w:left="79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49" w:rsidRDefault="00705649" w:rsidP="00482FC4">
      <w:r>
        <w:separator/>
      </w:r>
    </w:p>
  </w:endnote>
  <w:endnote w:type="continuationSeparator" w:id="0">
    <w:p w:rsidR="00705649" w:rsidRDefault="00705649"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49" w:rsidRDefault="00705649" w:rsidP="00482FC4">
      <w:r>
        <w:separator/>
      </w:r>
    </w:p>
  </w:footnote>
  <w:footnote w:type="continuationSeparator" w:id="0">
    <w:p w:rsidR="00705649" w:rsidRDefault="00705649"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4775F"/>
    <w:rsid w:val="000A6887"/>
    <w:rsid w:val="00164624"/>
    <w:rsid w:val="00166445"/>
    <w:rsid w:val="001A65A0"/>
    <w:rsid w:val="001C6991"/>
    <w:rsid w:val="001D2FC2"/>
    <w:rsid w:val="002A46EC"/>
    <w:rsid w:val="002E69B5"/>
    <w:rsid w:val="002F289E"/>
    <w:rsid w:val="00334C88"/>
    <w:rsid w:val="00363E92"/>
    <w:rsid w:val="0036794D"/>
    <w:rsid w:val="003712D2"/>
    <w:rsid w:val="00375AB8"/>
    <w:rsid w:val="0037635B"/>
    <w:rsid w:val="003B3170"/>
    <w:rsid w:val="003D5B2C"/>
    <w:rsid w:val="003E3B69"/>
    <w:rsid w:val="0043118E"/>
    <w:rsid w:val="00431A2A"/>
    <w:rsid w:val="0043470C"/>
    <w:rsid w:val="00482FC4"/>
    <w:rsid w:val="004C6A4B"/>
    <w:rsid w:val="004F27C8"/>
    <w:rsid w:val="005032AA"/>
    <w:rsid w:val="005162DA"/>
    <w:rsid w:val="00551E97"/>
    <w:rsid w:val="005E03FB"/>
    <w:rsid w:val="005F25E3"/>
    <w:rsid w:val="00633D48"/>
    <w:rsid w:val="00642026"/>
    <w:rsid w:val="0064740D"/>
    <w:rsid w:val="0066107C"/>
    <w:rsid w:val="00705649"/>
    <w:rsid w:val="007339BB"/>
    <w:rsid w:val="00740AE0"/>
    <w:rsid w:val="00762F24"/>
    <w:rsid w:val="00765CC5"/>
    <w:rsid w:val="00773BAF"/>
    <w:rsid w:val="007C0ADA"/>
    <w:rsid w:val="00884D83"/>
    <w:rsid w:val="0088681D"/>
    <w:rsid w:val="0090753E"/>
    <w:rsid w:val="009D514F"/>
    <w:rsid w:val="00A07FC8"/>
    <w:rsid w:val="00A51A1B"/>
    <w:rsid w:val="00A55792"/>
    <w:rsid w:val="00AA0FCD"/>
    <w:rsid w:val="00AA4D9A"/>
    <w:rsid w:val="00B236A7"/>
    <w:rsid w:val="00B40106"/>
    <w:rsid w:val="00BC310B"/>
    <w:rsid w:val="00BE0141"/>
    <w:rsid w:val="00C84132"/>
    <w:rsid w:val="00CA4E9F"/>
    <w:rsid w:val="00CE5886"/>
    <w:rsid w:val="00CF6128"/>
    <w:rsid w:val="00D23EDF"/>
    <w:rsid w:val="00D27136"/>
    <w:rsid w:val="00D272D7"/>
    <w:rsid w:val="00D40CEC"/>
    <w:rsid w:val="00D46369"/>
    <w:rsid w:val="00D470D4"/>
    <w:rsid w:val="00D553F5"/>
    <w:rsid w:val="00DA0B9D"/>
    <w:rsid w:val="00E45275"/>
    <w:rsid w:val="00E9668E"/>
    <w:rsid w:val="00EB2DAB"/>
    <w:rsid w:val="00F0441D"/>
    <w:rsid w:val="00F0494B"/>
    <w:rsid w:val="00F275DB"/>
    <w:rsid w:val="00F355BB"/>
    <w:rsid w:val="00F37595"/>
    <w:rsid w:val="00F67E42"/>
    <w:rsid w:val="00F96705"/>
    <w:rsid w:val="00FE0FC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2020-06-25T05:23:00Z</dcterms:created>
  <dcterms:modified xsi:type="dcterms:W3CDTF">2020-06-25T05:25:00Z</dcterms:modified>
</cp:coreProperties>
</file>